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29" w:rsidRPr="00026A29" w:rsidRDefault="00026A29" w:rsidP="00026A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</w:rPr>
      </w:pPr>
      <w:r w:rsidRPr="00026A29">
        <w:rPr>
          <w:rFonts w:ascii="Times New Roman" w:eastAsia="Calibri" w:hAnsi="Times New Roman" w:cs="Times New Roman"/>
          <w:b/>
          <w:bCs/>
          <w:color w:val="26282F"/>
          <w:sz w:val="26"/>
          <w:szCs w:val="26"/>
        </w:rPr>
        <w:t xml:space="preserve">МУ «Управление образования </w:t>
      </w:r>
      <w:proofErr w:type="spellStart"/>
      <w:r w:rsidRPr="00026A29">
        <w:rPr>
          <w:rFonts w:ascii="Times New Roman" w:eastAsia="Calibri" w:hAnsi="Times New Roman" w:cs="Times New Roman"/>
          <w:b/>
          <w:bCs/>
          <w:color w:val="26282F"/>
          <w:sz w:val="26"/>
          <w:szCs w:val="26"/>
        </w:rPr>
        <w:t>Урус-Мартановского</w:t>
      </w:r>
      <w:proofErr w:type="spellEnd"/>
      <w:r w:rsidRPr="00026A29">
        <w:rPr>
          <w:rFonts w:ascii="Times New Roman" w:eastAsia="Calibri" w:hAnsi="Times New Roman" w:cs="Times New Roman"/>
          <w:b/>
          <w:bCs/>
          <w:color w:val="26282F"/>
          <w:sz w:val="26"/>
          <w:szCs w:val="26"/>
        </w:rPr>
        <w:t xml:space="preserve"> муниципального района»</w:t>
      </w:r>
    </w:p>
    <w:p w:rsidR="00026A29" w:rsidRPr="00026A29" w:rsidRDefault="00026A29" w:rsidP="00026A29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026A29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26A29" w:rsidRPr="00026A29" w:rsidRDefault="00026A29" w:rsidP="00026A29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026A29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№1 с. </w:t>
      </w:r>
      <w:proofErr w:type="spellStart"/>
      <w:r w:rsidRPr="00026A29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Алхан</w:t>
      </w:r>
      <w:proofErr w:type="spellEnd"/>
      <w:r w:rsidRPr="00026A29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-Юрт»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026A29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АНАЛИТИЧЕСКАЯ СПРАВКА</w:t>
      </w:r>
      <w:r w:rsidRPr="00026A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6A29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ПО РЕЗУЛЬТАТАМ анкетирования обучающихся 8-11 классов МБОУ «СОШ №1 с.алхан-юрт»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026A29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«ОСОБЕННОСТИ ПРОФЕССИОНАЛЬНОЙ ОРИЕНТАЦИИ и профессионального самоопределения»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A29">
        <w:rPr>
          <w:rFonts w:ascii="Times New Roman" w:eastAsia="Calibri" w:hAnsi="Times New Roman" w:cs="Times New Roman"/>
          <w:b/>
          <w:sz w:val="24"/>
          <w:szCs w:val="24"/>
        </w:rPr>
        <w:t>Профориентационная</w:t>
      </w:r>
      <w:proofErr w:type="spellEnd"/>
      <w:r w:rsidRPr="00026A29">
        <w:rPr>
          <w:rFonts w:ascii="Times New Roman" w:eastAsia="Calibri" w:hAnsi="Times New Roman" w:cs="Times New Roman"/>
          <w:b/>
          <w:sz w:val="24"/>
          <w:szCs w:val="24"/>
        </w:rPr>
        <w:t xml:space="preserve"> работа в школе выступает как компонент учебно-воспитательного процесса.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Ее эффективность определяется сочетанием различных форм </w:t>
      </w:r>
      <w:proofErr w:type="spellStart"/>
      <w:r w:rsidRPr="00026A29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помощи обучающимся в процессе преподавания школьных предметов и организации внеурочной деятельности.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В процессе </w:t>
      </w:r>
      <w:proofErr w:type="spellStart"/>
      <w:r w:rsidRPr="00026A29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FF"/>
          <w:sz w:val="16"/>
          <w:szCs w:val="16"/>
        </w:rPr>
      </w:pP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В МБОУ «СОШ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с.Алхан</w:t>
      </w:r>
      <w:proofErr w:type="spellEnd"/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-Юрт» проведено </w:t>
      </w:r>
      <w:proofErr w:type="spellStart"/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 анкетирование </w:t>
      </w:r>
      <w:r w:rsidRPr="00026A29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6A29">
        <w:rPr>
          <w:rFonts w:ascii="Times New Roman" w:eastAsia="Calibri" w:hAnsi="Times New Roman" w:cs="Times New Roman"/>
          <w:b/>
          <w:sz w:val="24"/>
          <w:szCs w:val="24"/>
        </w:rPr>
        <w:t>8 - 11</w:t>
      </w: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  <w:r w:rsidRPr="00026A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6A29">
        <w:rPr>
          <w:rFonts w:ascii="Times New Roman" w:eastAsia="Calibri" w:hAnsi="Times New Roman" w:cs="Times New Roman"/>
          <w:sz w:val="24"/>
          <w:szCs w:val="24"/>
        </w:rPr>
        <w:t>с целью выявления степени готовности их к выбору будущей профессии и общей осведомлённости обучающихся по вопросам профессионального самоопределения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обучающихся продемонстрировали заинтересованность в знаниях о своих способностях, информации о различных профессиях и перспективах дальнейшего профессионального роста, </w:t>
      </w:r>
      <w:r w:rsidRPr="00026A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что показывают их ответы в Анкетах.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A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Эти данные доказывают высокий уровень мотивации школьников на участие в занятиях по профориентации.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проведения: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A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период с 07 по 11.11.2022 г.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Метод: Анкетирование.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исследования: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выявление особенностей профессиональной направленности личности, познавательных интересов и мотивов выбора будущей профессии обучающихся, 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определение степени готовности к профессиональному самоопределению и </w:t>
      </w:r>
      <w:proofErr w:type="spellStart"/>
      <w:r w:rsidRPr="00026A2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планов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профессиональных намерений школьников включает следующие задачи:</w:t>
      </w:r>
    </w:p>
    <w:p w:rsidR="00026A29" w:rsidRPr="00026A29" w:rsidRDefault="00026A29" w:rsidP="00026A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>Активизация позиции школьников в процессе профессионального выбора.</w:t>
      </w:r>
    </w:p>
    <w:p w:rsidR="00026A29" w:rsidRPr="00026A29" w:rsidRDefault="00026A29" w:rsidP="00026A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>Выявить потребность обучающихся к профессиональному самоопределению.</w:t>
      </w:r>
    </w:p>
    <w:p w:rsidR="00026A29" w:rsidRPr="00026A29" w:rsidRDefault="00026A29" w:rsidP="00026A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Определить предпочитаемые интересы обучающихся по направлениям профессиональной деятельности.</w:t>
      </w:r>
    </w:p>
    <w:p w:rsidR="00026A29" w:rsidRPr="00026A29" w:rsidRDefault="00026A29" w:rsidP="00026A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Отслеживание профессиональных планов школьников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на последующую образовательную траекторию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и выявление основных тенденций.</w:t>
      </w:r>
    </w:p>
    <w:p w:rsidR="00026A29" w:rsidRPr="00026A29" w:rsidRDefault="00026A29" w:rsidP="00026A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A29">
        <w:rPr>
          <w:rFonts w:ascii="Times New Roman" w:eastAsia="Calibri" w:hAnsi="Times New Roman" w:cs="Times New Roman"/>
          <w:sz w:val="24"/>
          <w:szCs w:val="24"/>
        </w:rPr>
        <w:t>Отслеживание уровня готовности будущих выпускников школы к профессиональному выбору в современных условиях.</w:t>
      </w:r>
    </w:p>
    <w:p w:rsidR="00026A29" w:rsidRPr="00026A29" w:rsidRDefault="00026A29" w:rsidP="00026A2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>Выявление мотивов выбора профессии и факторов влияния.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Респонденты: </w:t>
      </w:r>
      <w:proofErr w:type="gramStart"/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 анкетировании приняли участие 148 человек, их них: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>-  117 выпускников 9-х классов;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>- 12 обучающихся 10-х классов;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lastRenderedPageBreak/>
        <w:t>- 19 выпускников 11-х классов.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026A29"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>По результатам исследования были получены следующие данные: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  <w:t>Результаты Профориентационного анкетирования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  <w:t>выпускников 9-х классов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Для определения профессиональных планов и намерений обучающихся, была разработана </w:t>
      </w:r>
      <w:r w:rsidRPr="00026A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Анкета «Профессиональное самоопределение», 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и проведено исследование по выявлению </w:t>
      </w:r>
      <w:proofErr w:type="gramStart"/>
      <w:r w:rsidRPr="00026A29">
        <w:rPr>
          <w:rFonts w:ascii="Times New Roman" w:eastAsia="Calibri" w:hAnsi="Times New Roman" w:cs="Times New Roman"/>
          <w:sz w:val="24"/>
          <w:szCs w:val="24"/>
        </w:rPr>
        <w:t>профессиональных намерений</w:t>
      </w:r>
      <w:proofErr w:type="gram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026A29">
        <w:rPr>
          <w:rFonts w:ascii="Times New Roman" w:eastAsia="Calibri" w:hAnsi="Times New Roman" w:cs="Times New Roman"/>
          <w:b/>
          <w:sz w:val="24"/>
          <w:szCs w:val="24"/>
          <w:u w:val="single"/>
        </w:rPr>
        <w:t>9-х классов</w:t>
      </w:r>
      <w:r w:rsidRPr="00026A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6A29">
        <w:rPr>
          <w:rFonts w:ascii="Times New Roman" w:eastAsia="Calibri" w:hAnsi="Times New Roman" w:cs="Times New Roman"/>
          <w:b/>
          <w:sz w:val="24"/>
          <w:szCs w:val="24"/>
        </w:rPr>
        <w:t>1. На вопрос анкеты «Чем бы Вы хотели заняться после окончания школы?»</w:t>
      </w:r>
    </w:p>
    <w:tbl>
      <w:tblPr>
        <w:tblpPr w:leftFromText="45" w:rightFromText="45" w:bottomFromText="125" w:vertAnchor="text" w:tblpXSpec="center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208"/>
        <w:gridCol w:w="3355"/>
      </w:tblGrid>
      <w:tr w:rsidR="00026A29" w:rsidRPr="00026A29" w:rsidTr="00B56221">
        <w:trPr>
          <w:trHeight w:val="550"/>
        </w:trPr>
        <w:tc>
          <w:tcPr>
            <w:tcW w:w="5778" w:type="dxa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намерения</w:t>
            </w:r>
          </w:p>
        </w:tc>
        <w:tc>
          <w:tcPr>
            <w:tcW w:w="1560" w:type="dxa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54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rPr>
          <w:trHeight w:val="275"/>
        </w:trPr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учебу в школе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54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33.6%</w:t>
            </w:r>
          </w:p>
        </w:tc>
      </w:tr>
      <w:tr w:rsidR="00026A29" w:rsidRPr="00026A29" w:rsidTr="00B56221">
        <w:trPr>
          <w:trHeight w:val="550"/>
        </w:trPr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обучение в учреждениях начального профессионального образования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1,7%</w:t>
            </w:r>
          </w:p>
        </w:tc>
      </w:tr>
      <w:tr w:rsidR="00026A29" w:rsidRPr="00026A29" w:rsidTr="00B56221">
        <w:trPr>
          <w:trHeight w:val="538"/>
        </w:trPr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обучение в учреждениях среднего профессионального образования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54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50,9%</w:t>
            </w:r>
          </w:p>
        </w:tc>
      </w:tr>
      <w:tr w:rsidR="00026A29" w:rsidRPr="00026A29" w:rsidTr="00B56221">
        <w:trPr>
          <w:trHeight w:val="275"/>
        </w:trPr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профессию на курсах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5,2%</w:t>
            </w:r>
          </w:p>
        </w:tc>
      </w:tr>
      <w:tr w:rsidR="00026A29" w:rsidRPr="00026A29" w:rsidTr="00B56221">
        <w:trPr>
          <w:trHeight w:val="275"/>
        </w:trPr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1,7%</w:t>
            </w:r>
          </w:p>
        </w:tc>
      </w:tr>
      <w:tr w:rsidR="00026A29" w:rsidRPr="00026A29" w:rsidTr="00B56221">
        <w:trPr>
          <w:trHeight w:val="287"/>
        </w:trPr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определились с выбором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6A29">
        <w:rPr>
          <w:rFonts w:ascii="Times New Roman" w:eastAsia="Calibri" w:hAnsi="Times New Roman" w:cs="Times New Roman"/>
          <w:sz w:val="24"/>
          <w:szCs w:val="24"/>
          <w:u w:val="single"/>
        </w:rPr>
        <w:t>Были получены следующие результаты: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>На начало учебного года большинство обучающихся п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о окончании 9-го класса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– 50,9,7% планируют продолжить обучение в учреждениях среднего профессионального образования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33,6% </w:t>
      </w:r>
      <w:r w:rsidRPr="00026A29">
        <w:rPr>
          <w:rFonts w:ascii="Times New Roman" w:eastAsia="Calibri" w:hAnsi="Times New Roman" w:cs="Times New Roman"/>
          <w:sz w:val="24"/>
          <w:szCs w:val="24"/>
        </w:rPr>
        <w:t>опрошенных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предпочитает продолжить обучение в школе - перейти в 10 класс. 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некоторые обучающиеся ещё не определились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с выбором</w:t>
      </w:r>
      <w:r w:rsidRPr="00026A29">
        <w:rPr>
          <w:rFonts w:ascii="Times New Roman" w:eastAsia="Calibri" w:hAnsi="Times New Roman" w:cs="Times New Roman"/>
          <w:sz w:val="24"/>
          <w:szCs w:val="24"/>
        </w:rPr>
        <w:t>, где будут продолжать обучение после 9 класса, что свидетельствует о невысокой степени готовности к выбору будущей профессии.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>Таким образом, 68,6% сделали свой профессиональный выбор – намерены продолжить обучение в НПО и СПО, т.е. имеют представление о том, как реализовать свои профессиональные намерения и планы.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bCs/>
          <w:sz w:val="24"/>
          <w:szCs w:val="24"/>
        </w:rPr>
        <w:t>2. Чем продиктован Ваш профессиональный Выбор?</w:t>
      </w:r>
    </w:p>
    <w:tbl>
      <w:tblPr>
        <w:tblpPr w:leftFromText="45" w:rightFromText="45" w:bottomFromText="125" w:vertAnchor="text" w:tblpXSpec="center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4213"/>
      </w:tblGrid>
      <w:tr w:rsidR="00026A29" w:rsidRPr="00026A29" w:rsidTr="00B56221">
        <w:trPr>
          <w:trHeight w:val="307"/>
        </w:trPr>
        <w:tc>
          <w:tcPr>
            <w:tcW w:w="0" w:type="auto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Факторы, влияющие на выбор будущей профессии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rPr>
          <w:trHeight w:val="295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0" w:type="auto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026A29" w:rsidRPr="00026A29" w:rsidTr="00B56221">
        <w:trPr>
          <w:trHeight w:val="206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желание</w:t>
            </w:r>
          </w:p>
        </w:tc>
        <w:tc>
          <w:tcPr>
            <w:tcW w:w="0" w:type="auto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29" w:rsidRPr="00026A29" w:rsidTr="00B56221">
        <w:trPr>
          <w:trHeight w:val="307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Престижность профессии</w:t>
            </w:r>
          </w:p>
        </w:tc>
        <w:tc>
          <w:tcPr>
            <w:tcW w:w="0" w:type="auto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026A29" w:rsidRPr="00026A29" w:rsidTr="00B56221">
        <w:trPr>
          <w:trHeight w:val="307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 профессии</w:t>
            </w:r>
          </w:p>
        </w:tc>
        <w:tc>
          <w:tcPr>
            <w:tcW w:w="0" w:type="auto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29" w:rsidRPr="00026A29" w:rsidTr="00B56221">
        <w:trPr>
          <w:trHeight w:val="307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026A29" w:rsidRPr="00026A29" w:rsidTr="00B56221">
        <w:trPr>
          <w:trHeight w:val="321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карьерного роста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8,2%</w:t>
            </w:r>
          </w:p>
        </w:tc>
      </w:tr>
    </w:tbl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>Анализ анкетирования среди девятиклассников о причине выбора той или иной профессии показал, что большая часть опрошенных (41,5%) выбирают себе более престижную и востребованную профессию. Чуть меньшими голосами (37,5%) уступают выпускники, выбирающие профессию по собственному желанию, реализовывая свои мечты. И, конечно же, не остаются незаметными выпускники, желающие получать высокую зарплату (12,5%).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BFB" w:rsidRDefault="007F4BFB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</w:p>
    <w:p w:rsidR="007F4BFB" w:rsidRDefault="007F4BFB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</w:p>
    <w:p w:rsidR="007F4BFB" w:rsidRDefault="007F4BFB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  <w:bookmarkStart w:id="0" w:name="_GoBack"/>
      <w:bookmarkEnd w:id="0"/>
      <w:r w:rsidRPr="00026A2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  <w:t>Результаты Профориентационного анкетирования 10-х классов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Для определения профессиональных планов и намерений обучающихся, была разработана </w:t>
      </w:r>
      <w:r w:rsidRPr="00026A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Анкета «Трудовое воспитание и профессиональная ориентация», 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и проведено исследование по выявлению </w:t>
      </w:r>
      <w:proofErr w:type="gramStart"/>
      <w:r w:rsidRPr="00026A29">
        <w:rPr>
          <w:rFonts w:ascii="Times New Roman" w:eastAsia="Calibri" w:hAnsi="Times New Roman" w:cs="Times New Roman"/>
          <w:sz w:val="24"/>
          <w:szCs w:val="24"/>
        </w:rPr>
        <w:t>профессиональных намерений</w:t>
      </w:r>
      <w:proofErr w:type="gram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026A29">
        <w:rPr>
          <w:rFonts w:ascii="Times New Roman" w:eastAsia="Calibri" w:hAnsi="Times New Roman" w:cs="Times New Roman"/>
          <w:b/>
          <w:sz w:val="24"/>
          <w:szCs w:val="24"/>
          <w:u w:val="single"/>
        </w:rPr>
        <w:t>10-х классов.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6A29">
        <w:rPr>
          <w:rFonts w:ascii="Times New Roman" w:eastAsia="Calibri" w:hAnsi="Times New Roman" w:cs="Times New Roman"/>
          <w:b/>
          <w:sz w:val="24"/>
          <w:szCs w:val="24"/>
        </w:rPr>
        <w:t>1. На вопрос анкеты «Какие сферы профессиональной деятельности Вас привлекают?»</w:t>
      </w:r>
    </w:p>
    <w:tbl>
      <w:tblPr>
        <w:tblpPr w:leftFromText="45" w:rightFromText="45" w:bottomFromText="125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2928"/>
        <w:gridCol w:w="3067"/>
      </w:tblGrid>
      <w:tr w:rsidR="00026A29" w:rsidRPr="00026A29" w:rsidTr="00B56221">
        <w:tc>
          <w:tcPr>
            <w:tcW w:w="0" w:type="auto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0" w:type="auto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Рекламный бизнес, связи с общественностью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педагогика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16,6%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Здравоохранение (медицина)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искусство (творчество)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сфера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16.6%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Сфера обслуживания (гостиничное дело, сервис, туризм, торговое дело)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Другой ответ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sz w:val="24"/>
          <w:szCs w:val="24"/>
          <w:u w:val="single"/>
        </w:rPr>
        <w:t>По результатам анкетирования можно сделать следующие выводы: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Обучающимся в 10-х классах было предложено выбрать наиболее привлекательную сферу профессиональной деятельности. По результатам анкетирования самой популярной оказалась сфера медицины. На ней остановили свой выбор 50% обучающихся. Далее выбор пал на финансовую сферу - выбрали 16,6% обучающихся. На равных весах оказались финансовая и сфера образования и педагогики. 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наиболее интересными сферами для старшеклассников являются </w:t>
      </w:r>
      <w:r w:rsidRPr="00026A29">
        <w:rPr>
          <w:rFonts w:ascii="Times New Roman" w:eastAsia="Calibri" w:hAnsi="Times New Roman" w:cs="Times New Roman"/>
          <w:sz w:val="24"/>
          <w:szCs w:val="24"/>
        </w:rPr>
        <w:t>финансовая сфера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026A29">
        <w:rPr>
          <w:rFonts w:ascii="Times New Roman" w:eastAsia="Calibri" w:hAnsi="Times New Roman" w:cs="Times New Roman"/>
          <w:sz w:val="24"/>
          <w:szCs w:val="24"/>
        </w:rPr>
        <w:t>дравоохранение (медицина</w:t>
      </w:r>
      <w:proofErr w:type="gramStart"/>
      <w:r w:rsidRPr="00026A29">
        <w:rPr>
          <w:rFonts w:ascii="Times New Roman" w:eastAsia="Calibri" w:hAnsi="Times New Roman" w:cs="Times New Roman"/>
          <w:sz w:val="24"/>
          <w:szCs w:val="24"/>
        </w:rPr>
        <w:t>)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Pr="00026A29">
        <w:rPr>
          <w:rFonts w:ascii="Times New Roman" w:eastAsia="Calibri" w:hAnsi="Times New Roman" w:cs="Times New Roman"/>
          <w:sz w:val="24"/>
          <w:szCs w:val="24"/>
        </w:rPr>
        <w:t>, связи с общественностью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и к</w:t>
      </w:r>
      <w:r w:rsidRPr="00026A29">
        <w:rPr>
          <w:rFonts w:ascii="Times New Roman" w:eastAsia="Calibri" w:hAnsi="Times New Roman" w:cs="Times New Roman"/>
          <w:sz w:val="24"/>
          <w:szCs w:val="24"/>
        </w:rPr>
        <w:t>ультура и искусство (творчество)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. Самый малочисленный интерес был проявлен к сферам «</w:t>
      </w:r>
      <w:r w:rsidRPr="00026A29">
        <w:rPr>
          <w:rFonts w:ascii="Times New Roman" w:eastAsia="Calibri" w:hAnsi="Times New Roman" w:cs="Times New Roman"/>
          <w:sz w:val="24"/>
          <w:szCs w:val="24"/>
        </w:rPr>
        <w:t>Судебная и правоохранительная деятельность»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, а также «</w:t>
      </w:r>
      <w:r w:rsidRPr="00026A29">
        <w:rPr>
          <w:rFonts w:ascii="Times New Roman" w:eastAsia="Calibri" w:hAnsi="Times New Roman" w:cs="Times New Roman"/>
          <w:sz w:val="24"/>
          <w:szCs w:val="24"/>
        </w:rPr>
        <w:t>Сфера обслуживания и туризм»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6A29">
        <w:rPr>
          <w:rFonts w:ascii="Times New Roman" w:eastAsia="Calibri" w:hAnsi="Times New Roman" w:cs="Times New Roman"/>
          <w:b/>
          <w:sz w:val="24"/>
          <w:szCs w:val="24"/>
        </w:rPr>
        <w:t>2. Кто повлиял (что повлияло) на пробуждение интереса к вашей будущей профессии?</w:t>
      </w:r>
    </w:p>
    <w:tbl>
      <w:tblPr>
        <w:tblpPr w:leftFromText="45" w:rightFromText="45" w:bottomFromText="125" w:vertAnchor="text" w:tblpXSpec="center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2928"/>
        <w:gridCol w:w="3578"/>
      </w:tblGrid>
      <w:tr w:rsidR="00026A29" w:rsidRPr="00026A29" w:rsidTr="00B56221">
        <w:trPr>
          <w:trHeight w:val="272"/>
        </w:trPr>
        <w:tc>
          <w:tcPr>
            <w:tcW w:w="0" w:type="auto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Вдохновители в выборе будущей профессии</w:t>
            </w:r>
          </w:p>
        </w:tc>
        <w:tc>
          <w:tcPr>
            <w:tcW w:w="0" w:type="auto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rPr>
          <w:trHeight w:val="272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26A29" w:rsidRPr="00026A29" w:rsidTr="00B56221">
        <w:trPr>
          <w:trHeight w:val="272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0" w:type="auto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29" w:rsidRPr="00026A29" w:rsidTr="00B56221">
        <w:trPr>
          <w:trHeight w:val="272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272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Знакомые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260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026A29" w:rsidRPr="00026A29" w:rsidTr="00B56221">
        <w:trPr>
          <w:trHeight w:val="69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Герои любимых книг и кинофильмов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272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Жизненные обстоятельства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272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8.3%</w:t>
            </w:r>
          </w:p>
        </w:tc>
      </w:tr>
      <w:tr w:rsidR="00026A29" w:rsidRPr="00026A29" w:rsidTr="00B56221">
        <w:trPr>
          <w:trHeight w:val="284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Другой ответ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>Анализ показал, что на данный момент времени, на выбор профессии обучающихся большее влияние оказывают родители и родственники (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63%) 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многие обучающиеся сами выбирают профессию без какого-либо влияния со стороны, полагаясь на свои интересы и способности -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26%</w:t>
      </w:r>
      <w:r w:rsidRPr="00026A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6A29">
        <w:rPr>
          <w:rFonts w:ascii="Times New Roman" w:eastAsia="Calibri" w:hAnsi="Times New Roman" w:cs="Times New Roman"/>
          <w:sz w:val="27"/>
          <w:szCs w:val="27"/>
        </w:rPr>
        <w:t>Полученные результаты отражают возрастные особенности подростков, которые несмотря на выраженное стремление к самостоятельности в принятии решений, во многом зависимы от взрослых и нуждаются в их помощи и поддержке.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6A29">
        <w:rPr>
          <w:rFonts w:ascii="Times New Roman" w:eastAsia="Calibri" w:hAnsi="Times New Roman" w:cs="Times New Roman"/>
          <w:b/>
          <w:sz w:val="24"/>
          <w:szCs w:val="24"/>
        </w:rPr>
        <w:t>3. Какие профессии для Вас более предпочтительны?</w:t>
      </w:r>
    </w:p>
    <w:tbl>
      <w:tblPr>
        <w:tblpPr w:leftFromText="45" w:rightFromText="45" w:bottomFromText="125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2928"/>
        <w:gridCol w:w="2951"/>
      </w:tblGrid>
      <w:tr w:rsidR="00026A29" w:rsidRPr="00026A29" w:rsidTr="00B56221">
        <w:tc>
          <w:tcPr>
            <w:tcW w:w="0" w:type="auto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Профессии, которые позволяют…</w:t>
            </w:r>
          </w:p>
        </w:tc>
        <w:tc>
          <w:tcPr>
            <w:tcW w:w="1572" w:type="dxa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33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В наибольшей степени реализовать свои физические возможности, проявить силу, ловкость, волевые качества</w:t>
            </w:r>
          </w:p>
        </w:tc>
        <w:tc>
          <w:tcPr>
            <w:tcW w:w="157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Достичь высокого общественного положения, известности, славы, получить признание окружающих</w:t>
            </w:r>
          </w:p>
        </w:tc>
        <w:tc>
          <w:tcPr>
            <w:tcW w:w="157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хороших условиях, т.е. в таких, чтобы работа не была утомительной, не вызывала отрицательных эмоций</w:t>
            </w:r>
          </w:p>
        </w:tc>
        <w:tc>
          <w:tcPr>
            <w:tcW w:w="157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высокий заработок, обеспечивающий хорошие материальные условия</w:t>
            </w:r>
          </w:p>
        </w:tc>
        <w:tc>
          <w:tcPr>
            <w:tcW w:w="157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26A29" w:rsidRPr="00026A29" w:rsidTr="00B56221"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творческую инициативу, полностью раскрыть свои интеллектуальные способности</w:t>
            </w:r>
          </w:p>
        </w:tc>
        <w:tc>
          <w:tcPr>
            <w:tcW w:w="157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026A29" w:rsidRPr="00026A29" w:rsidTr="00B56221">
        <w:trPr>
          <w:trHeight w:val="70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Сохранить достаточно энергии и времени для разнообразного досуга, увлечений, общения с друзьями и близкими</w:t>
            </w:r>
          </w:p>
        </w:tc>
        <w:tc>
          <w:tcPr>
            <w:tcW w:w="157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Таким образом, выявлено, что в 10-х классах на настоящий момент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в качестве мотива при выборе </w:t>
      </w:r>
      <w:proofErr w:type="gramStart"/>
      <w:r w:rsidRPr="00026A29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proofErr w:type="gramEnd"/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выбирают высокий заработок и хорошие материальные условия - 50% Достичь высокого общественного положения, 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известности, славы, 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>получение признания окружающих - предпочитают 16,7% опрошенных, 50%- чтобы их работа приносила не только материальное, но и моральное удовлетворение, была интересна человеку.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  <w:t>Результаты Профориентационного анкетирования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u w:val="single"/>
        </w:rPr>
        <w:t>выпускников 11-х классов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Для определения профессиональных планов и намерений обучающихся, была разработана </w:t>
      </w:r>
      <w:r w:rsidRPr="00026A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Анкета «Профессиональное самоопределение», 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и проведено исследование по выявлению </w:t>
      </w:r>
      <w:proofErr w:type="gramStart"/>
      <w:r w:rsidRPr="00026A29">
        <w:rPr>
          <w:rFonts w:ascii="Times New Roman" w:eastAsia="Calibri" w:hAnsi="Times New Roman" w:cs="Times New Roman"/>
          <w:sz w:val="24"/>
          <w:szCs w:val="24"/>
        </w:rPr>
        <w:t>профессиональных намерений</w:t>
      </w:r>
      <w:proofErr w:type="gram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026A29">
        <w:rPr>
          <w:rFonts w:ascii="Times New Roman" w:eastAsia="Calibri" w:hAnsi="Times New Roman" w:cs="Times New Roman"/>
          <w:b/>
          <w:sz w:val="24"/>
          <w:szCs w:val="24"/>
          <w:u w:val="single"/>
        </w:rPr>
        <w:t>11-х классов.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6A29">
        <w:rPr>
          <w:rFonts w:ascii="Times New Roman" w:eastAsia="Calibri" w:hAnsi="Times New Roman" w:cs="Times New Roman"/>
          <w:b/>
          <w:sz w:val="24"/>
          <w:szCs w:val="24"/>
        </w:rPr>
        <w:t>1. На вопрос анкеты «Чем бы Вы хотели заняться после окончания школы?»</w:t>
      </w:r>
    </w:p>
    <w:tbl>
      <w:tblPr>
        <w:tblpPr w:leftFromText="45" w:rightFromText="45" w:bottomFromText="125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2833"/>
        <w:gridCol w:w="2855"/>
      </w:tblGrid>
      <w:tr w:rsidR="00026A29" w:rsidRPr="00026A29" w:rsidTr="00B56221">
        <w:tc>
          <w:tcPr>
            <w:tcW w:w="5778" w:type="dxa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намерения</w:t>
            </w:r>
          </w:p>
        </w:tc>
        <w:tc>
          <w:tcPr>
            <w:tcW w:w="1560" w:type="dxa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5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обучение в учреждениях среднего профессионального образования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29" w:rsidRPr="00026A29" w:rsidTr="00B56221"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обучение в высших учебных заведениях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6A29" w:rsidRPr="00026A29" w:rsidTr="00B56221"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профессию на курсах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работу с учебой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Служить в армии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26A29" w:rsidRPr="00026A29" w:rsidTr="00B56221">
        <w:tc>
          <w:tcPr>
            <w:tcW w:w="5778" w:type="dxa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определились с выбором</w:t>
            </w:r>
          </w:p>
        </w:tc>
        <w:tc>
          <w:tcPr>
            <w:tcW w:w="156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0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6A29">
        <w:rPr>
          <w:rFonts w:ascii="Times New Roman" w:eastAsia="Times New Roman" w:hAnsi="Times New Roman" w:cs="Times New Roman"/>
          <w:sz w:val="24"/>
          <w:szCs w:val="24"/>
          <w:u w:val="single"/>
        </w:rPr>
        <w:t>По результатам анкетирования можно сделать следующие выводы: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обучающееся   11 класса ориентируется на продолжение образования в высших учебных заведениях (100%), полагая, что общего среднего образования недостаточно для профессиональной реализации и построения профессиональной карьеры. 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какой сфере деятельности Вы хотели бы себя проявить?</w:t>
      </w:r>
    </w:p>
    <w:tbl>
      <w:tblPr>
        <w:tblpPr w:leftFromText="45" w:rightFromText="45" w:bottomFromText="125" w:vertAnchor="text" w:tblpXSpec="cent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2"/>
        <w:gridCol w:w="1617"/>
        <w:gridCol w:w="3685"/>
      </w:tblGrid>
      <w:tr w:rsidR="00026A29" w:rsidRPr="00026A29" w:rsidTr="00B56221">
        <w:trPr>
          <w:trHeight w:val="320"/>
        </w:trPr>
        <w:tc>
          <w:tcPr>
            <w:tcW w:w="5012" w:type="dxa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1617" w:type="dxa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Сфера науки и образования</w:t>
            </w:r>
          </w:p>
        </w:tc>
        <w:tc>
          <w:tcPr>
            <w:tcW w:w="1617" w:type="dxa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85" w:type="dxa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Сфера культуры и искусства</w:t>
            </w:r>
          </w:p>
        </w:tc>
        <w:tc>
          <w:tcPr>
            <w:tcW w:w="1617" w:type="dxa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Промышленность, строительство</w:t>
            </w:r>
          </w:p>
        </w:tc>
        <w:tc>
          <w:tcPr>
            <w:tcW w:w="1617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617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Медицина </w:t>
            </w:r>
          </w:p>
        </w:tc>
        <w:tc>
          <w:tcPr>
            <w:tcW w:w="1617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сфера, связь</w:t>
            </w:r>
          </w:p>
        </w:tc>
        <w:tc>
          <w:tcPr>
            <w:tcW w:w="1617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617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336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Охрана правопорядка</w:t>
            </w:r>
          </w:p>
        </w:tc>
        <w:tc>
          <w:tcPr>
            <w:tcW w:w="1617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26A29" w:rsidRPr="00026A29" w:rsidTr="00B56221">
        <w:trPr>
          <w:trHeight w:val="450"/>
        </w:trPr>
        <w:tc>
          <w:tcPr>
            <w:tcW w:w="5012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Коммерция </w:t>
            </w:r>
          </w:p>
        </w:tc>
        <w:tc>
          <w:tcPr>
            <w:tcW w:w="1617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26A29" w:rsidRPr="007F4BFB" w:rsidRDefault="00026A29" w:rsidP="007F4B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Обучающимся были предложены на выбор </w:t>
      </w:r>
      <w:r w:rsidRPr="00026A29">
        <w:rPr>
          <w:rFonts w:ascii="Times New Roman" w:eastAsia="Calibri" w:hAnsi="Times New Roman" w:cs="Times New Roman"/>
          <w:sz w:val="24"/>
          <w:szCs w:val="24"/>
        </w:rPr>
        <w:t>9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сфер общественной деятельности, в которых им хотелось бы проявить себя. Также можно было написать свой вариант ответа. Самым популярным стал ответ </w:t>
      </w:r>
      <w:r w:rsidRPr="00026A29">
        <w:rPr>
          <w:rFonts w:ascii="Times New Roman" w:eastAsia="Calibri" w:hAnsi="Times New Roman" w:cs="Times New Roman"/>
          <w:sz w:val="24"/>
          <w:szCs w:val="24"/>
        </w:rPr>
        <w:t>«Медицина»</w:t>
      </w:r>
      <w:r w:rsidR="007F4BFB">
        <w:rPr>
          <w:rFonts w:ascii="Times New Roman" w:eastAsia="Times New Roman" w:hAnsi="Times New Roman" w:cs="Times New Roman"/>
          <w:sz w:val="24"/>
          <w:szCs w:val="24"/>
        </w:rPr>
        <w:t>, его выбрали 19 обучающихся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bCs/>
          <w:sz w:val="24"/>
          <w:szCs w:val="24"/>
        </w:rPr>
        <w:t>3. Чем продиктован Ваш профессиональный Выбор?</w:t>
      </w:r>
    </w:p>
    <w:tbl>
      <w:tblPr>
        <w:tblpPr w:leftFromText="45" w:rightFromText="45" w:bottomFromText="125" w:vertAnchor="text" w:tblpXSpec="center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0"/>
        <w:gridCol w:w="4451"/>
      </w:tblGrid>
      <w:tr w:rsidR="00026A29" w:rsidRPr="00026A29" w:rsidTr="00B56221">
        <w:trPr>
          <w:trHeight w:val="276"/>
        </w:trPr>
        <w:tc>
          <w:tcPr>
            <w:tcW w:w="0" w:type="auto"/>
            <w:vAlign w:val="center"/>
            <w:hideMark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Факторы, влияющие на выбор будущей профессии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 соотношение (%)</w:t>
            </w:r>
          </w:p>
        </w:tc>
      </w:tr>
      <w:tr w:rsidR="00026A29" w:rsidRPr="00026A29" w:rsidTr="00B56221">
        <w:trPr>
          <w:trHeight w:val="276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0" w:type="auto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026A29" w:rsidRPr="00026A29" w:rsidTr="00B56221">
        <w:trPr>
          <w:trHeight w:val="276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желание</w:t>
            </w:r>
          </w:p>
        </w:tc>
        <w:tc>
          <w:tcPr>
            <w:tcW w:w="0" w:type="auto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29" w:rsidRPr="00026A29" w:rsidTr="00B56221">
        <w:trPr>
          <w:trHeight w:val="276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Престижность профессии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26,5%</w:t>
            </w:r>
          </w:p>
        </w:tc>
      </w:tr>
      <w:tr w:rsidR="00026A29" w:rsidRPr="00026A29" w:rsidTr="00B56221">
        <w:trPr>
          <w:trHeight w:val="263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 профессии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24,5%</w:t>
            </w:r>
          </w:p>
        </w:tc>
      </w:tr>
      <w:tr w:rsidR="00026A29" w:rsidRPr="00026A29" w:rsidTr="00B56221">
        <w:trPr>
          <w:trHeight w:val="276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0" w:type="auto"/>
            <w:vMerge w:val="restart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026A29" w:rsidRPr="00026A29" w:rsidTr="00B56221">
        <w:trPr>
          <w:trHeight w:val="276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карьерного роста</w:t>
            </w:r>
          </w:p>
        </w:tc>
        <w:tc>
          <w:tcPr>
            <w:tcW w:w="0" w:type="auto"/>
            <w:vMerge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29" w:rsidRPr="00026A29" w:rsidTr="00B56221">
        <w:trPr>
          <w:trHeight w:val="288"/>
        </w:trPr>
        <w:tc>
          <w:tcPr>
            <w:tcW w:w="0" w:type="auto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0" w:type="auto"/>
            <w:vAlign w:val="center"/>
          </w:tcPr>
          <w:p w:rsidR="00026A29" w:rsidRPr="00026A29" w:rsidRDefault="00026A29" w:rsidP="00026A29">
            <w:pPr>
              <w:widowControl w:val="0"/>
              <w:spacing w:after="200" w:line="276" w:lineRule="auto"/>
              <w:ind w:left="72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29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>Анализ анкетирования среди 11-классников о факторах влияния на выбор той или иной профессии показал, что большая часть опрошенных выбирают себе более престижную и востребованную профессию. Выпускники, выбирающие профессию по собственному желанию и следуя к мечте, составляют 19%. Иметь возможность хорошего заработка, материальный доход претендуют 17 % опрошенных. А также среди них есть наследники, продолжающие семейный бизнес и семейные традиции. Они составляют лишь 13 % выпускного класса.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sz w:val="24"/>
          <w:szCs w:val="24"/>
        </w:rPr>
        <w:t>В целом, уровень готовности обучающихся 11-х классов к выбору профессии средний. Возможно, это связано со страхом перед экзаменами, т. к. многие обучающиеся считают получение аттестата первостепенной задачей на данный момент.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A29" w:rsidRPr="00026A29" w:rsidRDefault="00026A29" w:rsidP="00026A2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026A29"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>Заключение: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Проанализировав результаты анкетирования </w:t>
      </w:r>
      <w:r w:rsidRPr="00026A29">
        <w:rPr>
          <w:rFonts w:ascii="Times New Roman" w:eastAsia="Calibri" w:hAnsi="Times New Roman" w:cs="Times New Roman"/>
          <w:b/>
          <w:sz w:val="24"/>
          <w:szCs w:val="24"/>
        </w:rPr>
        <w:t>обучающихся 9-11 классов по вопросам профессионального самоопределения</w:t>
      </w: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 xml:space="preserve">, можно сделать следующие выводы: 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имеют предварительное представление о том, какую профессию выбрать.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Только половина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определилась с выбором своей дальнейшей образовательной траектории.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29">
        <w:rPr>
          <w:rFonts w:ascii="Times New Roman" w:eastAsia="Times New Roman" w:hAnsi="Times New Roman" w:cs="Times New Roman"/>
          <w:b/>
          <w:sz w:val="24"/>
          <w:szCs w:val="24"/>
        </w:rPr>
        <w:t>На выбор профессии обучающихся</w:t>
      </w:r>
      <w:r w:rsidRPr="00026A29">
        <w:rPr>
          <w:rFonts w:ascii="Times New Roman" w:eastAsia="Times New Roman" w:hAnsi="Times New Roman" w:cs="Times New Roman"/>
          <w:sz w:val="24"/>
          <w:szCs w:val="24"/>
        </w:rPr>
        <w:t xml:space="preserve"> большее влияние оказывают родители и родственники, многие учащиеся считают, что они сами выбирают профессию без какого-либо влияние извне.</w:t>
      </w:r>
    </w:p>
    <w:p w:rsidR="00026A29" w:rsidRPr="00026A29" w:rsidRDefault="00026A29" w:rsidP="00026A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дальнейший анализ показывает недостаточный интерес школьников к вопросу профессионального самоопределения, низкую заинтересованность данной проблемой.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29">
        <w:rPr>
          <w:rFonts w:ascii="Times New Roman" w:eastAsia="Calibri" w:hAnsi="Times New Roman" w:cs="Times New Roman"/>
          <w:b/>
          <w:sz w:val="24"/>
          <w:szCs w:val="24"/>
        </w:rPr>
        <w:t>Еще, хотя и немного, остаются обучающиеся,</w:t>
      </w:r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которые не представляют, чем будут заниматься во взрослой жизни и что им необходимо для успешности. С такими учениками будет </w:t>
      </w:r>
      <w:proofErr w:type="gramStart"/>
      <w:r w:rsidRPr="00026A29">
        <w:rPr>
          <w:rFonts w:ascii="Times New Roman" w:eastAsia="Calibri" w:hAnsi="Times New Roman" w:cs="Times New Roman"/>
          <w:sz w:val="24"/>
          <w:szCs w:val="24"/>
        </w:rPr>
        <w:t>проводиться  систематическая</w:t>
      </w:r>
      <w:proofErr w:type="gram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A29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026A29">
        <w:rPr>
          <w:rFonts w:ascii="Times New Roman" w:eastAsia="Calibri" w:hAnsi="Times New Roman" w:cs="Times New Roman"/>
          <w:sz w:val="24"/>
          <w:szCs w:val="24"/>
        </w:rPr>
        <w:t xml:space="preserve"> работа.</w:t>
      </w: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A29" w:rsidRPr="00026A29" w:rsidRDefault="00026A29" w:rsidP="00026A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A29" w:rsidRPr="00026A29" w:rsidRDefault="00026A29" w:rsidP="00026A2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A29" w:rsidRPr="00026A29" w:rsidRDefault="00026A29" w:rsidP="00026A29">
      <w:pPr>
        <w:spacing w:after="0" w:line="240" w:lineRule="auto"/>
        <w:ind w:right="-9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6A29" w:rsidRPr="00026A29" w:rsidRDefault="00026A29" w:rsidP="00026A29">
      <w:pPr>
        <w:spacing w:after="0" w:line="240" w:lineRule="auto"/>
        <w:ind w:right="-9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6A29" w:rsidRPr="00026A29" w:rsidRDefault="00026A29" w:rsidP="00026A29">
      <w:pPr>
        <w:spacing w:after="0" w:line="240" w:lineRule="auto"/>
        <w:ind w:right="-9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7163" w:rsidRDefault="00DA7163"/>
    <w:sectPr w:rsidR="00DA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14D03"/>
    <w:multiLevelType w:val="hybridMultilevel"/>
    <w:tmpl w:val="867A786C"/>
    <w:lvl w:ilvl="0" w:tplc="43EC31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57"/>
    <w:rsid w:val="00026A29"/>
    <w:rsid w:val="007F4BFB"/>
    <w:rsid w:val="00B03B57"/>
    <w:rsid w:val="00D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4886"/>
  <w15:chartTrackingRefBased/>
  <w15:docId w15:val="{6751DF67-839A-4777-AC21-0705946F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1734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2022-11-21T07:52:00Z</dcterms:created>
  <dcterms:modified xsi:type="dcterms:W3CDTF">2023-01-10T14:09:00Z</dcterms:modified>
</cp:coreProperties>
</file>