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63AA1" w14:textId="77777777" w:rsidR="00372970" w:rsidRDefault="00372970" w:rsidP="00372970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</w:p>
    <w:p w14:paraId="03CC75F9" w14:textId="33234BE3" w:rsidR="00BC7B13" w:rsidRPr="00372970" w:rsidRDefault="00BC7B13" w:rsidP="00372970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372970"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  <w:t>Что важно знать о внедрении ФООП роди</w:t>
      </w:r>
      <w:r w:rsidR="00372970" w:rsidRPr="00372970"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  <w:t>телям (законным представителям)</w:t>
      </w:r>
    </w:p>
    <w:p w14:paraId="55D6769F" w14:textId="3134FF80" w:rsidR="00BC7B13" w:rsidRPr="00E06053" w:rsidRDefault="00BC7B13" w:rsidP="00E06053">
      <w:pPr>
        <w:shd w:val="clear" w:color="auto" w:fill="FFFFFF"/>
        <w:spacing w:after="240" w:line="48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060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Что такое ФООП</w:t>
      </w:r>
      <w:r w:rsidR="00E060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?</w:t>
      </w:r>
    </w:p>
    <w:p w14:paraId="1F918F33" w14:textId="77777777" w:rsidR="00BC7B13" w:rsidRPr="00E06053" w:rsidRDefault="00BC7B13" w:rsidP="00BC7B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5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основная общеобразовательная программа — учебно-методическая документация, определяющая единые для Российской Федерации базовые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программы.</w:t>
      </w:r>
    </w:p>
    <w:p w14:paraId="2E2F5E69" w14:textId="36BB7498" w:rsidR="00BC7B13" w:rsidRPr="00E06053" w:rsidRDefault="00BC7B13" w:rsidP="00E0605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каких уровней образования разработана ФООП</w:t>
      </w:r>
      <w:r w:rsidR="00E06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14:paraId="3DA28070" w14:textId="77777777" w:rsidR="00E06053" w:rsidRPr="00E06053" w:rsidRDefault="00BC7B13" w:rsidP="00E06053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начального общего (1-4 классы) </w:t>
      </w:r>
    </w:p>
    <w:p w14:paraId="391E3A2C" w14:textId="77777777" w:rsidR="00E06053" w:rsidRPr="00E06053" w:rsidRDefault="00BC7B13" w:rsidP="00E06053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основного общего (5-9 классы)</w:t>
      </w:r>
    </w:p>
    <w:p w14:paraId="6A45B58A" w14:textId="1E2629CC" w:rsidR="00BC7B13" w:rsidRPr="00E06053" w:rsidRDefault="00BC7B13" w:rsidP="00E06053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среднего общего (10-11 классы)</w:t>
      </w:r>
    </w:p>
    <w:p w14:paraId="0F524F58" w14:textId="57AA7343" w:rsidR="00BC7B13" w:rsidRPr="00E06053" w:rsidRDefault="00BC7B13" w:rsidP="00E0605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входит в ФООП</w:t>
      </w:r>
      <w:r w:rsidR="00E06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14:paraId="63BA9F22" w14:textId="77777777" w:rsidR="00BC7B13" w:rsidRPr="00E06053" w:rsidRDefault="00BC7B13" w:rsidP="00BC7B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Учебно-методическая документация ФООП включает:</w:t>
      </w:r>
    </w:p>
    <w:p w14:paraId="0977D616" w14:textId="7EBF457C" w:rsidR="00BC7B13" w:rsidRDefault="00BC7B13" w:rsidP="00E06053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5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учебные планы;</w:t>
      </w:r>
    </w:p>
    <w:p w14:paraId="555CD1B3" w14:textId="77777777" w:rsidR="00BC7B13" w:rsidRPr="00E06053" w:rsidRDefault="00BC7B13" w:rsidP="00BC7B13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5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план внеурочной деятельности;</w:t>
      </w:r>
    </w:p>
    <w:p w14:paraId="64E59358" w14:textId="77777777" w:rsidR="00BC7B13" w:rsidRPr="00E06053" w:rsidRDefault="00BC7B13" w:rsidP="00E06053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5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календарный учебный график;</w:t>
      </w:r>
    </w:p>
    <w:p w14:paraId="6F4852D8" w14:textId="77777777" w:rsidR="00E06053" w:rsidRDefault="00BC7B13" w:rsidP="00E06053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5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календарный план воспитательной работы;</w:t>
      </w:r>
    </w:p>
    <w:p w14:paraId="56529692" w14:textId="5C02B78C" w:rsidR="00BC7B13" w:rsidRPr="00E06053" w:rsidRDefault="00BC7B13" w:rsidP="00E06053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федеральную рабочую программу воспитания;</w:t>
      </w:r>
      <w:r w:rsidRPr="00E06053">
        <w:rPr>
          <w:noProof/>
          <w:lang w:eastAsia="ru-RU"/>
        </w:rPr>
        <w:drawing>
          <wp:inline distT="0" distB="0" distL="0" distR="0" wp14:anchorId="1057BCB3" wp14:editId="10EEE84F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CA6D4" w14:textId="77777777" w:rsidR="00E06053" w:rsidRDefault="00BC7B13" w:rsidP="00E06053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5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рабочие программы учебных предметов;</w:t>
      </w:r>
    </w:p>
    <w:p w14:paraId="396745B1" w14:textId="449F1244" w:rsidR="00BC7B13" w:rsidRPr="00E06053" w:rsidRDefault="00BC7B13" w:rsidP="00E06053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формирования УУД;</w:t>
      </w:r>
    </w:p>
    <w:p w14:paraId="49E96B4C" w14:textId="77777777" w:rsidR="00BC7B13" w:rsidRPr="00E06053" w:rsidRDefault="00BC7B13" w:rsidP="00E06053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коррекционной работы.</w:t>
      </w:r>
    </w:p>
    <w:p w14:paraId="1AC60DD7" w14:textId="39784BCC" w:rsidR="00BC7B13" w:rsidRPr="00E06053" w:rsidRDefault="00BC7B13" w:rsidP="00E0605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будет обязательным для всех ОО</w:t>
      </w:r>
      <w:r w:rsidRPr="00E06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52EAE7" wp14:editId="600A6F57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6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B0DB2AB" w14:textId="4C8EC1C6" w:rsidR="00BC7B13" w:rsidRPr="00E06053" w:rsidRDefault="00E06053" w:rsidP="00BC7B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7B13" w:rsidRPr="00E060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для применения — федеральные рабочие программы по предметам гуманитарного цикла: «Русский язык», «Литературное чтение» и «Окружающий мир» в начальных классах.</w:t>
      </w:r>
    </w:p>
    <w:p w14:paraId="178C217E" w14:textId="77777777" w:rsidR="00BC7B13" w:rsidRPr="00E06053" w:rsidRDefault="00BC7B13" w:rsidP="00BC7B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53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«Русский язык», «Литература», «История», «Обществознание», «География» и «Основы безопасности жизнедеятельности» для основного общего и среднего общего образования.</w:t>
      </w:r>
    </w:p>
    <w:p w14:paraId="75ED8A4E" w14:textId="4774A22E" w:rsidR="00BC7B13" w:rsidRPr="00E06053" w:rsidRDefault="00E06053" w:rsidP="00BC7B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7B13" w:rsidRPr="00E060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к выполнению — федеральная рабочая программа воспитания, федеральный календарный план воспитательной работы.</w:t>
      </w:r>
    </w:p>
    <w:p w14:paraId="34DFC0A2" w14:textId="5E4914A3" w:rsidR="00BC7B13" w:rsidRPr="00E06053" w:rsidRDefault="00BC7B13" w:rsidP="00E0605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будут применять ФООП</w:t>
      </w:r>
      <w:r w:rsidR="00E06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14:paraId="06EDC8B8" w14:textId="77777777" w:rsidR="00BC7B13" w:rsidRPr="00E06053" w:rsidRDefault="00BC7B13" w:rsidP="00BC7B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5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смогут непосредственно применять ФООП или отдельные компоненты ФООП без составления собственных рабочих программ на своем уровне. При этом школы сохраняют право разработки собственных образовательных программ, но их содержание и планируемые результаты должны быть не ниже, чем в ФООП.</w:t>
      </w:r>
    </w:p>
    <w:p w14:paraId="6B39E15B" w14:textId="34A9A953" w:rsidR="00BC7B13" w:rsidRPr="00E06053" w:rsidRDefault="00BC7B13" w:rsidP="00E0605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школы будут переходить на ФООП</w:t>
      </w:r>
      <w:r w:rsidR="00E06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14:paraId="268747D6" w14:textId="77777777" w:rsidR="00BC7B13" w:rsidRPr="00E06053" w:rsidRDefault="00BC7B13" w:rsidP="00BC7B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школ на ФООП запланирован к 1 сентября. Школы должны привести ООП в соответствие с ФООП до сентября 2023 года</w:t>
      </w:r>
    </w:p>
    <w:p w14:paraId="2EDBA640" w14:textId="17DC2A4A" w:rsidR="00BC7B13" w:rsidRPr="00E06053" w:rsidRDefault="00BC7B13" w:rsidP="00E0605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Где можно ознакомиться с ФООП</w:t>
      </w:r>
      <w:r w:rsidR="00E06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14:paraId="4B84FD1D" w14:textId="02B43252" w:rsidR="0069442E" w:rsidRPr="00372970" w:rsidRDefault="00372970" w:rsidP="00372970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hyperlink r:id="rId8" w:tgtFrame="_blank" w:history="1">
        <w:r w:rsidR="00BC7B13" w:rsidRPr="00E06053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ru-RU"/>
          </w:rPr>
          <w:t>https://edsoo.ru/Normativnie_dokumenti.htm</w:t>
        </w:r>
      </w:hyperlink>
      <w:bookmarkStart w:id="0" w:name="_GoBack"/>
      <w:bookmarkEnd w:id="0"/>
    </w:p>
    <w:sectPr w:rsidR="0069442E" w:rsidRPr="00372970" w:rsidSect="00E06053">
      <w:pgSz w:w="11906" w:h="16838"/>
      <w:pgMar w:top="709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6532B"/>
    <w:multiLevelType w:val="hybridMultilevel"/>
    <w:tmpl w:val="D2547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771D1"/>
    <w:multiLevelType w:val="hybridMultilevel"/>
    <w:tmpl w:val="2DE65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B13"/>
    <w:rsid w:val="00372970"/>
    <w:rsid w:val="00692CFC"/>
    <w:rsid w:val="0069442E"/>
    <w:rsid w:val="00BC7B13"/>
    <w:rsid w:val="00D47C12"/>
    <w:rsid w:val="00E0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E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0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2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0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2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71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9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20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Normativnie_dokumenti.ht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21</cp:lastModifiedBy>
  <cp:revision>5</cp:revision>
  <cp:lastPrinted>2023-09-15T14:03:00Z</cp:lastPrinted>
  <dcterms:created xsi:type="dcterms:W3CDTF">2023-05-16T07:26:00Z</dcterms:created>
  <dcterms:modified xsi:type="dcterms:W3CDTF">2023-09-22T12:45:00Z</dcterms:modified>
</cp:coreProperties>
</file>